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79AFA" w14:textId="77777777" w:rsidR="002001E2" w:rsidRPr="00587C37" w:rsidRDefault="002001E2" w:rsidP="002001E2">
      <w:pPr>
        <w:spacing w:after="240" w:line="360" w:lineRule="auto"/>
        <w:ind w:firstLine="0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587C37">
        <w:rPr>
          <w:rFonts w:ascii="Times New Roman" w:eastAsia="Times New Roman" w:hAnsi="Times New Roman"/>
          <w:b/>
          <w:bCs/>
          <w:sz w:val="30"/>
          <w:szCs w:val="30"/>
          <w:lang w:val="en-US"/>
        </w:rPr>
        <w:t>ANALYSIS OF CORPORATE GOVERNANCE DISCLOSURE: A STUDY ON BRAZILIAN COMPANIES</w:t>
      </w:r>
    </w:p>
    <w:p w14:paraId="75511F11" w14:textId="77777777" w:rsidR="002001E2" w:rsidRPr="00044DA8" w:rsidRDefault="002001E2" w:rsidP="002001E2">
      <w:pPr>
        <w:pStyle w:val="Heading1"/>
      </w:pPr>
    </w:p>
    <w:p w14:paraId="4421BC7F" w14:textId="77777777" w:rsidR="002001E2" w:rsidRPr="00470598" w:rsidRDefault="002001E2" w:rsidP="002001E2">
      <w:pPr>
        <w:spacing w:after="240"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b/>
          <w:bCs/>
          <w:szCs w:val="24"/>
        </w:rPr>
        <w:t>Marcelle Colares Oliveira</w:t>
      </w:r>
    </w:p>
    <w:p w14:paraId="5D492E93" w14:textId="77777777" w:rsidR="002001E2" w:rsidRPr="00470598" w:rsidRDefault="002001E2" w:rsidP="002001E2">
      <w:pPr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szCs w:val="24"/>
        </w:rPr>
        <w:t>Doutora em Ciências Contábeis – USP</w:t>
      </w:r>
    </w:p>
    <w:p w14:paraId="5B8CA075" w14:textId="77777777" w:rsidR="002001E2" w:rsidRPr="00470598" w:rsidRDefault="002001E2" w:rsidP="002001E2">
      <w:pPr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szCs w:val="24"/>
        </w:rPr>
        <w:t>Docente do Departamento de Contabilidade e do Programa de Pós-Graduação em Administração e Controladoria da Universidade Federal do Ceará – UFC</w:t>
      </w:r>
    </w:p>
    <w:p w14:paraId="3CF4874A" w14:textId="77777777" w:rsidR="002001E2" w:rsidRPr="00470598" w:rsidRDefault="002001E2" w:rsidP="002001E2">
      <w:pPr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szCs w:val="24"/>
        </w:rPr>
        <w:t>Av. da Universidade, 2431, Fortaleza (CE), 60020-180</w:t>
      </w:r>
    </w:p>
    <w:p w14:paraId="0BF6F31C" w14:textId="77777777" w:rsidR="002001E2" w:rsidRPr="00470598" w:rsidRDefault="002001E2" w:rsidP="002001E2">
      <w:pPr>
        <w:spacing w:after="240"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szCs w:val="24"/>
        </w:rPr>
        <w:t>E-mail: marcellecolares@uol.com.br</w:t>
      </w:r>
    </w:p>
    <w:p w14:paraId="1BD928C1" w14:textId="77777777" w:rsidR="002001E2" w:rsidRPr="00470598" w:rsidRDefault="002001E2" w:rsidP="002001E2">
      <w:pPr>
        <w:spacing w:after="240"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b/>
          <w:bCs/>
          <w:szCs w:val="24"/>
        </w:rPr>
        <w:t xml:space="preserve">Domenico </w:t>
      </w:r>
      <w:proofErr w:type="spellStart"/>
      <w:r w:rsidRPr="00470598">
        <w:rPr>
          <w:rFonts w:ascii="Times New Roman" w:eastAsia="Times New Roman" w:hAnsi="Times New Roman"/>
          <w:b/>
          <w:bCs/>
          <w:szCs w:val="24"/>
        </w:rPr>
        <w:t>Ceglia</w:t>
      </w:r>
      <w:proofErr w:type="spellEnd"/>
    </w:p>
    <w:p w14:paraId="74FD34B3" w14:textId="77777777" w:rsidR="002001E2" w:rsidRPr="00470598" w:rsidRDefault="002001E2" w:rsidP="002001E2">
      <w:pPr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szCs w:val="24"/>
        </w:rPr>
        <w:t>Doutorando em Administração de Empresas – UFRGS</w:t>
      </w:r>
    </w:p>
    <w:p w14:paraId="30DBA6E6" w14:textId="77777777" w:rsidR="002001E2" w:rsidRPr="00470598" w:rsidRDefault="002001E2" w:rsidP="002001E2">
      <w:pPr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szCs w:val="24"/>
        </w:rPr>
        <w:t>Rua Washington Luiz, 855, Porto Alegre (RS), 90010-460</w:t>
      </w:r>
    </w:p>
    <w:p w14:paraId="759E805F" w14:textId="77777777" w:rsidR="002001E2" w:rsidRPr="00470598" w:rsidRDefault="002001E2" w:rsidP="002001E2">
      <w:pPr>
        <w:spacing w:after="240"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szCs w:val="24"/>
        </w:rPr>
        <w:t>E-mail: ceglia@gmail.com</w:t>
      </w:r>
    </w:p>
    <w:p w14:paraId="5CAFACE7" w14:textId="77777777" w:rsidR="002001E2" w:rsidRPr="00470598" w:rsidRDefault="002001E2" w:rsidP="002001E2">
      <w:pPr>
        <w:spacing w:after="240" w:line="360" w:lineRule="auto"/>
        <w:ind w:firstLine="0"/>
        <w:jc w:val="center"/>
        <w:rPr>
          <w:rFonts w:ascii="Times New Roman" w:hAnsi="Times New Roman"/>
          <w:szCs w:val="24"/>
        </w:rPr>
      </w:pPr>
      <w:proofErr w:type="spellStart"/>
      <w:r w:rsidRPr="00470598">
        <w:rPr>
          <w:rFonts w:ascii="Times New Roman" w:eastAsia="Times New Roman" w:hAnsi="Times New Roman"/>
          <w:b/>
          <w:bCs/>
          <w:szCs w:val="24"/>
        </w:rPr>
        <w:t>Lais</w:t>
      </w:r>
      <w:proofErr w:type="spellEnd"/>
      <w:r w:rsidRPr="00470598">
        <w:rPr>
          <w:rFonts w:ascii="Times New Roman" w:eastAsia="Times New Roman" w:hAnsi="Times New Roman"/>
          <w:b/>
          <w:bCs/>
          <w:szCs w:val="24"/>
        </w:rPr>
        <w:t xml:space="preserve"> Silva Lima</w:t>
      </w:r>
    </w:p>
    <w:p w14:paraId="5A890570" w14:textId="77777777" w:rsidR="002001E2" w:rsidRPr="00470598" w:rsidRDefault="002001E2" w:rsidP="002001E2">
      <w:pPr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szCs w:val="24"/>
        </w:rPr>
        <w:t>Graduada em Ciências Contábeis – UFC</w:t>
      </w:r>
    </w:p>
    <w:p w14:paraId="55A28CA0" w14:textId="77777777" w:rsidR="002001E2" w:rsidRPr="00470598" w:rsidRDefault="002001E2" w:rsidP="002001E2">
      <w:pPr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szCs w:val="24"/>
        </w:rPr>
        <w:t>Rua Roberto Dias Lopes, 181, Rio de Janeiro (RJ), 22010-110</w:t>
      </w:r>
    </w:p>
    <w:p w14:paraId="57F9C864" w14:textId="77777777" w:rsidR="002001E2" w:rsidRPr="00470598" w:rsidRDefault="002001E2" w:rsidP="002001E2">
      <w:pPr>
        <w:spacing w:after="240"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szCs w:val="24"/>
        </w:rPr>
        <w:t>E-mail: limlais@gmail.com</w:t>
      </w:r>
    </w:p>
    <w:p w14:paraId="24897E3E" w14:textId="77777777" w:rsidR="002001E2" w:rsidRPr="00470598" w:rsidRDefault="002001E2" w:rsidP="002001E2">
      <w:pPr>
        <w:spacing w:after="240"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b/>
          <w:bCs/>
          <w:szCs w:val="24"/>
        </w:rPr>
        <w:t>Vera Maria Rodrigues Ponte</w:t>
      </w:r>
    </w:p>
    <w:p w14:paraId="49BCE92A" w14:textId="77777777" w:rsidR="002001E2" w:rsidRPr="00470598" w:rsidRDefault="002001E2" w:rsidP="002001E2">
      <w:pPr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szCs w:val="24"/>
        </w:rPr>
        <w:t>Doutora em Ciências Contábeis – USP</w:t>
      </w:r>
    </w:p>
    <w:p w14:paraId="6F49C586" w14:textId="77777777" w:rsidR="002001E2" w:rsidRPr="00470598" w:rsidRDefault="002001E2" w:rsidP="002001E2">
      <w:pPr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szCs w:val="24"/>
        </w:rPr>
        <w:t>Docente do Departamento de Contabilidade e do Programa de Pós-Graduação em Administração e Controladoria da Universidade Federal do Ceará – UFC</w:t>
      </w:r>
    </w:p>
    <w:p w14:paraId="7C2B9AA4" w14:textId="77777777" w:rsidR="002001E2" w:rsidRPr="00470598" w:rsidRDefault="002001E2" w:rsidP="002001E2">
      <w:pPr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szCs w:val="24"/>
        </w:rPr>
        <w:t>Av. da Universidade, 2431, Fortaleza (CE), 60020-180</w:t>
      </w:r>
    </w:p>
    <w:p w14:paraId="2FD87440" w14:textId="77777777" w:rsidR="002001E2" w:rsidRPr="00470598" w:rsidRDefault="002001E2" w:rsidP="002001E2">
      <w:pPr>
        <w:spacing w:after="240" w:line="360" w:lineRule="auto"/>
        <w:ind w:firstLine="0"/>
        <w:jc w:val="center"/>
        <w:rPr>
          <w:rFonts w:ascii="Times New Roman" w:hAnsi="Times New Roman"/>
          <w:szCs w:val="24"/>
        </w:rPr>
      </w:pPr>
      <w:r w:rsidRPr="00470598">
        <w:rPr>
          <w:rFonts w:ascii="Times New Roman" w:eastAsia="Times New Roman" w:hAnsi="Times New Roman"/>
          <w:szCs w:val="24"/>
        </w:rPr>
        <w:t>E-mail: vponte@fortalnet.com.br</w:t>
      </w:r>
    </w:p>
    <w:p w14:paraId="1DF079AB" w14:textId="77777777" w:rsidR="004A0D53" w:rsidRDefault="004A0D53" w:rsidP="006E1EFE">
      <w:pPr>
        <w:ind w:firstLine="0"/>
        <w:rPr>
          <w:rFonts w:eastAsia="MS Gothic"/>
          <w:b/>
          <w:bCs/>
          <w:szCs w:val="28"/>
          <w:lang w:val="en-GB"/>
        </w:rPr>
      </w:pPr>
    </w:p>
    <w:p w14:paraId="2D78545D" w14:textId="77777777" w:rsidR="006E1EFE" w:rsidRPr="006E1EFE" w:rsidRDefault="006E1EFE" w:rsidP="006E1EFE">
      <w:pPr>
        <w:spacing w:line="360" w:lineRule="auto"/>
        <w:ind w:firstLine="0"/>
        <w:rPr>
          <w:rFonts w:ascii="Times New Roman" w:eastAsia="MS Gothic" w:hAnsi="Times New Roman"/>
          <w:b/>
          <w:bCs/>
          <w:szCs w:val="28"/>
          <w:lang w:val="en-GB"/>
        </w:rPr>
      </w:pPr>
      <w:proofErr w:type="spellStart"/>
      <w:r w:rsidRPr="006E1EFE">
        <w:rPr>
          <w:rFonts w:ascii="Times New Roman" w:eastAsia="MS Gothic" w:hAnsi="Times New Roman"/>
          <w:b/>
          <w:bCs/>
          <w:szCs w:val="28"/>
          <w:lang w:val="en-GB"/>
        </w:rPr>
        <w:t>Artigo</w:t>
      </w:r>
      <w:proofErr w:type="spellEnd"/>
      <w:r w:rsidRPr="006E1EFE">
        <w:rPr>
          <w:rFonts w:ascii="Times New Roman" w:eastAsia="MS Gothic" w:hAnsi="Times New Roman"/>
          <w:b/>
          <w:bCs/>
          <w:szCs w:val="28"/>
          <w:lang w:val="en-GB"/>
        </w:rPr>
        <w:t xml:space="preserve"> </w:t>
      </w:r>
      <w:proofErr w:type="spellStart"/>
      <w:r w:rsidRPr="006E1EFE">
        <w:rPr>
          <w:rFonts w:ascii="Times New Roman" w:eastAsia="MS Gothic" w:hAnsi="Times New Roman"/>
          <w:b/>
          <w:bCs/>
          <w:szCs w:val="28"/>
          <w:lang w:val="en-GB"/>
        </w:rPr>
        <w:t>apresentado</w:t>
      </w:r>
      <w:proofErr w:type="spellEnd"/>
      <w:r w:rsidRPr="006E1EFE">
        <w:rPr>
          <w:rFonts w:ascii="Times New Roman" w:eastAsia="MS Gothic" w:hAnsi="Times New Roman"/>
          <w:b/>
          <w:bCs/>
          <w:szCs w:val="28"/>
          <w:lang w:val="en-GB"/>
        </w:rPr>
        <w:t xml:space="preserve"> no </w:t>
      </w:r>
      <w:proofErr w:type="spellStart"/>
      <w:r w:rsidRPr="006E1EFE">
        <w:rPr>
          <w:rFonts w:ascii="Times New Roman" w:eastAsia="MS Gothic" w:hAnsi="Times New Roman"/>
          <w:b/>
          <w:bCs/>
          <w:szCs w:val="28"/>
          <w:lang w:val="en-GB"/>
        </w:rPr>
        <w:t>Enanpad</w:t>
      </w:r>
      <w:proofErr w:type="spellEnd"/>
      <w:r w:rsidRPr="006E1EFE">
        <w:rPr>
          <w:rFonts w:ascii="Times New Roman" w:eastAsia="MS Gothic" w:hAnsi="Times New Roman"/>
          <w:b/>
          <w:bCs/>
          <w:szCs w:val="28"/>
          <w:lang w:val="en-GB"/>
        </w:rPr>
        <w:t xml:space="preserve"> 2014</w:t>
      </w:r>
    </w:p>
    <w:p w14:paraId="7C4932F2" w14:textId="77777777" w:rsidR="006E1EFE" w:rsidRPr="006E1EFE" w:rsidRDefault="006E1EFE" w:rsidP="006E1EFE">
      <w:pPr>
        <w:spacing w:line="360" w:lineRule="auto"/>
        <w:ind w:firstLine="0"/>
        <w:rPr>
          <w:rFonts w:ascii="Times New Roman" w:hAnsi="Times New Roman"/>
        </w:rPr>
      </w:pPr>
      <w:proofErr w:type="spellStart"/>
      <w:r w:rsidRPr="006E1EFE">
        <w:rPr>
          <w:rFonts w:ascii="Times New Roman" w:eastAsia="MS Gothic" w:hAnsi="Times New Roman"/>
          <w:b/>
          <w:bCs/>
          <w:szCs w:val="28"/>
          <w:lang w:val="en-GB"/>
        </w:rPr>
        <w:t>Pesquisa</w:t>
      </w:r>
      <w:proofErr w:type="spellEnd"/>
      <w:r w:rsidRPr="006E1EFE">
        <w:rPr>
          <w:rFonts w:ascii="Times New Roman" w:eastAsia="MS Gothic" w:hAnsi="Times New Roman"/>
          <w:b/>
          <w:bCs/>
          <w:szCs w:val="28"/>
          <w:lang w:val="en-GB"/>
        </w:rPr>
        <w:t xml:space="preserve"> </w:t>
      </w:r>
      <w:proofErr w:type="spellStart"/>
      <w:r w:rsidRPr="006E1EFE">
        <w:rPr>
          <w:rFonts w:ascii="Times New Roman" w:eastAsia="MS Gothic" w:hAnsi="Times New Roman"/>
          <w:b/>
          <w:bCs/>
          <w:szCs w:val="28"/>
          <w:lang w:val="en-GB"/>
        </w:rPr>
        <w:t>financiada</w:t>
      </w:r>
      <w:proofErr w:type="spellEnd"/>
      <w:r w:rsidRPr="006E1EFE">
        <w:rPr>
          <w:rFonts w:ascii="Times New Roman" w:eastAsia="MS Gothic" w:hAnsi="Times New Roman"/>
          <w:b/>
          <w:bCs/>
          <w:szCs w:val="28"/>
          <w:lang w:val="en-GB"/>
        </w:rPr>
        <w:t xml:space="preserve"> </w:t>
      </w:r>
      <w:proofErr w:type="spellStart"/>
      <w:r w:rsidRPr="006E1EFE">
        <w:rPr>
          <w:rFonts w:ascii="Times New Roman" w:eastAsia="MS Gothic" w:hAnsi="Times New Roman"/>
          <w:b/>
          <w:bCs/>
          <w:szCs w:val="28"/>
          <w:lang w:val="en-GB"/>
        </w:rPr>
        <w:t>pelo</w:t>
      </w:r>
      <w:proofErr w:type="spellEnd"/>
      <w:r w:rsidRPr="006E1EFE">
        <w:rPr>
          <w:rFonts w:ascii="Times New Roman" w:eastAsia="MS Gothic" w:hAnsi="Times New Roman"/>
          <w:b/>
          <w:bCs/>
          <w:szCs w:val="28"/>
          <w:lang w:val="en-GB"/>
        </w:rPr>
        <w:t xml:space="preserve"> </w:t>
      </w:r>
      <w:proofErr w:type="spellStart"/>
      <w:r w:rsidRPr="006E1EFE">
        <w:rPr>
          <w:rFonts w:ascii="Times New Roman" w:eastAsia="MS Gothic" w:hAnsi="Times New Roman"/>
          <w:b/>
          <w:bCs/>
          <w:szCs w:val="28"/>
          <w:lang w:val="en-GB"/>
        </w:rPr>
        <w:t>CNPq</w:t>
      </w:r>
      <w:proofErr w:type="spellEnd"/>
    </w:p>
    <w:sectPr w:rsidR="006E1EFE" w:rsidRPr="006E1EFE" w:rsidSect="004A0D5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E2"/>
    <w:rsid w:val="002001E2"/>
    <w:rsid w:val="004A0D53"/>
    <w:rsid w:val="006E1EFE"/>
    <w:rsid w:val="00D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265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E2"/>
    <w:pPr>
      <w:ind w:firstLine="709"/>
      <w:jc w:val="both"/>
    </w:pPr>
    <w:rPr>
      <w:rFonts w:ascii="Arial" w:eastAsia="Cambria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01E2"/>
    <w:pPr>
      <w:keepNext/>
      <w:keepLines/>
      <w:spacing w:after="240" w:line="360" w:lineRule="auto"/>
      <w:ind w:firstLine="0"/>
      <w:outlineLvl w:val="0"/>
    </w:pPr>
    <w:rPr>
      <w:rFonts w:eastAsia="MS Gothic"/>
      <w:b/>
      <w:b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1E2"/>
    <w:rPr>
      <w:rFonts w:ascii="Arial" w:eastAsia="MS Gothic" w:hAnsi="Arial" w:cs="Times New Roman"/>
      <w:b/>
      <w:bCs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E2"/>
    <w:pPr>
      <w:ind w:firstLine="709"/>
      <w:jc w:val="both"/>
    </w:pPr>
    <w:rPr>
      <w:rFonts w:ascii="Arial" w:eastAsia="Cambria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01E2"/>
    <w:pPr>
      <w:keepNext/>
      <w:keepLines/>
      <w:spacing w:after="240" w:line="360" w:lineRule="auto"/>
      <w:ind w:firstLine="0"/>
      <w:outlineLvl w:val="0"/>
    </w:pPr>
    <w:rPr>
      <w:rFonts w:eastAsia="MS Gothic"/>
      <w:b/>
      <w:b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1E2"/>
    <w:rPr>
      <w:rFonts w:ascii="Arial" w:eastAsia="MS Gothic" w:hAnsi="Arial" w:cs="Times New Roman"/>
      <w:b/>
      <w:bCs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872</Characters>
  <Application>Microsoft Macintosh Word</Application>
  <DocSecurity>0</DocSecurity>
  <Lines>26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Marcelle Oliveira</cp:lastModifiedBy>
  <cp:revision>3</cp:revision>
  <dcterms:created xsi:type="dcterms:W3CDTF">2017-03-14T16:41:00Z</dcterms:created>
  <dcterms:modified xsi:type="dcterms:W3CDTF">2017-03-14T17:04:00Z</dcterms:modified>
  <cp:category/>
</cp:coreProperties>
</file>